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center"/>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Учебно-методический комплекс «Школа России»</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Учебно-методический комплекс (УМК) «Школа России» построен на единых для всех учебных предметов концептуальных основах и имеет полное программно-методическое обеспечение. На систему учебников «Школа России» и все входящие в неё завершенные предметные линии получены положительные заключения Российской академии образования и Российской академии наук.</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Комплекс реализует Федеральный государственный образовательный стандарт начального общего образования  (ФГОС) и охватывает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все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предметные  области учебного плана  ФГОС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 III, п.19.3.), включая такие новые для начальной школы, как основы духовно-нравственной культуры народов России, информатика и иностранные языки.</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4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УМК «Школа России» разработан</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современными идеями, теориями общепедагогического и конкретно-методического характера, обеспечивающими новое качество, как учебно-методического комплекса в целом, так и значение каждого учебного предмета в отдельности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 этом, в УМК «Школа России» бережно сохранены лучшие традиции российской  школы,  доказавшие свою эффективность в образовании  учащихся младшего школьного возраста, обеспечивая как реальные возможности личностного развития и воспитания ребёнка, так и достижение положительных результатов в его обучении.</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Информационно-образовательная среда (ИОС) УМК «Школа России» включает: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концепцию, рабочие программы, систему учебников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составляющие ядро  ИОС и мощную методическую оболочку, представленную современными средствами обеспечения учебного процесса.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Концепция УМК «Школа России»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полной мере отражает идеологические, методологические и методические основы ФГОС.</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Рабочие программы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отдельных учебных предметов, курсов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 всем  завершённым предметным линиям, входящим в состав УМК «Школа России», разработаны в соответствии с требованиями ФГОС (раздел III, п. 19.5.),  ориентированы на планируемые результаты освоения основной образовательной программы начального общего образования и являются надёжным инструментом их достижения.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Система учебников «Школа России»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разработана на основе единых методологических принципов, методических подходов и единства художественно-полиграфического оформления УМК, представляющего собой единую  информационно-образовательную среду для начальной школы.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3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Система учебников «Школа России»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3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включает следующие завершённые предметные линии:</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3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8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Завершённая предметная линия учебников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«Русский язык»</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8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(авт. В.П. Канакина, В.Г.Горецкий), включающая курс «Обучение гра-</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моте»  (авт.  В. Г. Горецкий и др.).</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86"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Завершённая предметная линия учебников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«Литературное чтение»</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8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(авт. Л.Ф. Климанова и др.).</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Завершённая предметная линия учебников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«Математика»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(авт. М.И. Моро и др.).</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Завершённая предметная линия учебников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«Окружающий мир»</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авт. А.А.Плешаков).</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Завершённая предметная линия учебников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«Технология»</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(авт. Н.И. Роговцева и др.).</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Завершённая предметная линия учебников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«Изобразительное</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искусство»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 ред. Б.М.  Неменского)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Завершённая предметная линия учебников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«Физическая культура»</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(авт. В.И.Лях).</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8. Завершённая предметная линия учебников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«Музыка»</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(авт. Е.Д. Критская и др.).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9. Завершённая предметная линия учебников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«Английский язык»</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42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(расширенное содержание обучения иностранному языку)</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8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авт.</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И.Н.Верещагина, К.А. Бондаренко, Т.А. Притыкина).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42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решения основных задач реализации содержания предметной области «Основы духовно-нравственной культуры народов России» учебного плана начального общего образования  (п.19.3 ФГОС) рекомендуем использовать  завершённую предметную линию учебных пособий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«Основы религиозных культур и светской этики»</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superscript"/>
        </w:rPr>
        <w:footnoteReference w:customMarkFollows="0" w:id="2"/>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авт. А.В. Кураев, Д.И. Латышина, М.Ф. Муртазин, Г.А. Миндрина, М.А. Членов, А.В. Глоцер, В.Л. Чимитдоржиев, А.Л. Беглов, Е.В. Саплина, Е.С. Токарева и др.).</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Методическая оболочка системы учебников представлена рабочими и творческими тетрадями, словарями, дидактическими материалами, книгами для чтения, многоплановыми методическими пособиями, высококачественными комплектами демонстрационных таблиц к предметным линиям УМК, различными мультимедийными приложениями (DVD-видео, программное обеспечение для интерактивной доски и CD-ROM диски и др.), интернет поддержкой и пр.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учебников «Школа России» и её методическая оболочка интегрированы в целостную методическую систему УМК, помогающую учителю обеспечивать требования современного образовательного процесса, определяемые ФГОС.</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Единая информационно-образовательная среда УМК «Школа России» обеспечивает эффективность реализации основной образовательной программы образовательного учреждения.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КОНЦЕПЦИЯ УЧЕБНО-МЕТОДИЧЕСКОГО КОМПЛЕКСА</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«ШКОЛА РОССИИ»</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Главная концептуальная идея УМК: российская школа должна стать школой духовно-нравственного развития и воспитания гражданина нашего Отечества. Её основа — это современные достижения педагогической теории и практики и лучшие традиции отечественной школы, с их исключительной ценностью и значимостью.</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этой связи, для авторского коллектива УМК «Школа России» — учёных, чьи имена известны всем, кто работает в системе начального образования (В.Г. Горецкий, М.И. Моро, А.А. Плешаков, Л.Ф. Климанова, Л.А Виноградская, В.П. Канакина и др.), в сотрудничестве с издательством «Просвещение», приоритетом в процессе разработки УМК и его системного развития всегда было и остаётся — соответствие запросам времени в сочетании с неразрывной связью образовательного опыта предшествующих периодов.</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Ведущая целевая установка,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заложенная в основу УМК «Школа России», направлена на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обеспечение современного образования младшего школьника в контексте требований ФГОС.</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Современное образование, в соответствии с концептуальными основами УМК «Школа России», подразумевает не простое обозначение его временной принадлежности, а качественную характеристику личностных, метапред-метных и предметных результатов образования, отвечающих реалиям, потребностям и надеждам сегодняшнего дня, вызовам современного мира и имеющую надёжный потенциал для дня завтрашнего.</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имеется в виду не только время, но и место действия. И это ещё одна качественная характеристика УМК, отвечающая потребностям современного этапа развития России, предвосхищающая и в определённой степени готовящая её будущее.</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УМК «Школа России» построен таким образом, что его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отражённые в ФГОС, учитывают требования к структуре и содержанию рабочих программ и способствуют решению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следующих образовательных задач:</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Реализация идеологической основы ФГОС — Концепции духовно-нравственного развития и воспитания личности гражданина России.</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Реализация методологической и методической основы ФГОС — организации учебной деятельности учащихся на основе системно-деятель-ностного подхода.</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Достижение личностных, метапредметных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Реализация идеологической основы ФГОС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Концепции духовно-нравственного развития и воспитания личности гражданина России в учебно-методическом комплексе «Школа России».</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содержании системы учебников УМК «Школа России» заложен значительный воспитывающий и развивающий потенциал, позволяющий учителю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эффективно реализовывать целевые установки, заложенные в Концепции духовно-нравственного развития и воспитания личности гражданина России.</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Важнейшая задача российской школы — становление российской гражданской идентичности обучающихся, в системе учебников УМК «Школа России» реализуется различными средствами.</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Во-первых, отбор содержания учебного материала осуществлён с ориентацией на формирование базовых национальных ценностей.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маленькими гражданами великой страны.</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Во-вторых, это родиноведческие и краеведческие знания, содержательное, дидактическое и методическое обеспечение которых составляет значительную часть учебников.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её прошлого и настоящего, её природы и общественной жизни, её духовного и культурного величия.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В-третьих, поликультурность содержания системы учебников «Школа России» носит сквозной характер.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Она обеспечивается в каждой предметной линии, с учётом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этой связи, важное место в УМК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учебно-методическом комплексе Россия предстаёт перед учеником как часть многообразного и целостного мира, а её граждане — одновременно и как жители Земли, как часть человечества, как участники мирового развития.</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Рабочие программы, учебники и учебные пособия построены таким образом, что ребёнок с первых лет обучения в школе постепенно, шаг за шагом открывает свою планету, получая представления о её природе, странах и народах, многообразии их культур, о связях, объединяющих всех людей, о достижениях и проблемах человечества. Все эти знания и связанная с их освоением деятельность эмоционально окрашены и направлены на утверждение в сознании ребёнка ценностей согласия, сотрудничества, взаимопонимания, на формирование толерантности как важнейшего личностного качества.</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указанном контексте также чрезвычайно важную роль играет курс «Основы религиозных культур и светской этики», и особенно его модуль «Основы мировых религиозных культур».</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Исключительно важное значение, в условиях глобализации и «стирания» государственных границ, приобретает владение иностранными языками, благодаря которому чрезвычайно расширяются возможности общения и межкультурной коммуникации. Поэтому в состав комплекта «Школа России» включены учебники для начальных классов по английскому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3"/>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немецкому, французскому, испанскому языкам.</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«Обогащенная память и подвижная мысль — при мёртвом и слепом сердце — создает ловкого, но чёрствого и злого человека!» — писал И.А. Ильин. В этом контексте, УМК «Школа России» сориентирован, прежде всего, на развитие у ребенка человеческих качеств, отвечающих представлениям об истинной человечности: доброты, способности сопереживать, готовности помогать другому. Именно духовно-нравственная доминанта УМК направлена на выполнение культуросозидающей роли образования.</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Обращение, в первую очередь, к человеческим качествам развивающейся личности не означает недооценки других составляющих развития ребёнка: психических процессов, творческих способностей,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системного включения младшего школьника в учебную деятельность.</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Разрабатывая УМК, его авторы принципиальное значение отводят воспитанию ребёнка именно в процессе реализации системно-деятельностного подхода, так как словосочетание «развитие и воспитание» в контексте ФГОС есть суть формирования личности гражданина России.</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этой связи, решение современных задач, выдвигаемых жизнью (включение младших школьников в социально-значимую проектную деятельность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4"/>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освоение компьютерной грамотности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Pr>
        <w:footnoteReference w:customMarkFollows="0" w:id="5"/>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развитие здоровьес-берегающих навыков, обучение основам безопасной жизнедеятельности и др.), гармонично сочетается с решением базовых задач начального образования (научить осознанному чтению, письму, правильной речи, началам математики, видению окружающего мира; привить определённые трудовые навыки и др.).</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Концепция УМК «Школа России» учитывает тот факт, что целостное развитие личности ребёнка возможно только при должном внимании ко всем сторонам этого процесса.</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Реализация методологической и методической основы ФГОС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организации учебной деятельности учащихся на основе системно-деятельностного подхода.</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достижение данной задачи ориентирован весь методический аппарат УМК «Школа России». Его построение направлено на реализацию системно-деятельностного подхода, как основного механизма достижения личностных, метапредметных и предметных результатов освоения основной образовательной программы начального общего образования в контексте ФГОС.</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структуру и содержание учебников заложена система заданий, направленных на включение младших школьников в деятельностное освоение учебного материала с целью овладения универсальными учебными действиями (УУД) и формирования способности самостоятельно успешно усваивать новые знания, умения и компетенции, включая ведущую образовательную компетенцию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умение учиться.</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этого методическое обеспечение учебников и учебных пособий УМК «Школа России» выстроено с учётом возможности эффективного применения в практике учителя широкого спектра современных образовательных технологий, методов, форм обучения, приёмов и иных педагогических ресурсов организации учебно-воспитательной работы с учащимися в процессе как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урочной,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 внеурочной деятельности:</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ориентирование всего учебного материала, его структуры и способов представления на максимальное включение младших школьников в учебную деятельность;</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значительный воспитательный потенциал;</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преобладание проблемно-поискового метода обучения, заданий и вопросов, инициирующих детское действие с целью овладения универсальными учебными действиями (УУД);</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проектные, творческие задания, практические работы, учебные диалоги;</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практическая направленность содержания учебного материала с опорой на социальный опыт ученика, связь с реальной действительностью и другими школьными предметами на основе формирования УУД;</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возможности для моделирования изучаемых объектов и явлений окружающего мира;</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возможности для дифференцированного и личностно-ориентированного образования школьников, реализации педагогики сотрудничества;</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возможности для работы с современной информационно-образовательной средой: использование информационно-коммуникационных технологий, электронных образовательных ресурсов, интернет-ресурсов, различных мультимедийных приложений (DVD-видео, программное обеспечение для интерактивной доски и CD-ROM диски).</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ориентация на здоровьесбережение младших школьников;</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возможности для разнообразия организационных форм обучения: индивидуальной, парной, групповой, коллективной, фронтальной.</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всей широте диапазона возможностей методического аппарата УМК «Школа России», ведущая роль отводится проблемно-поисковому методу. Он предусматривает в содержании системы учебников различные возможности для создания на уроке проблемных ситуаций, выдвижения предположений, поиск и отбор необходимой информации, формулирование доказательств, выводов, сопоставление результатов с эталоном, что способствует формированию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коммуникативных УУД.</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Реализация средствами УМК проблемно-поискового метода усиливает мотивацию обучения, способствует развитию способности ребёнка понимать и принимать смысл поставленной задачи, планировать учебную работу, контролировать и оценивать её результат, осуществлять рефлексию, формулировать новую учебную задачу, т. е. формирует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регулятивные УУД.</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Средствами УМК «Школа России» проблемно-поисковый метод позволяет учителю выстраивать гибкую методику обучения, хорошо адаптированную к специфике учебного содержания и конкретной педагогической ситуации, учитывать индивидуальные особенности детей, их интересы и склонности. В этой связи в системе учебников УМК заложены большие возможности для применения обширного арсенала методов и приёмов эвристического, исследовательского характера, целенаправленного развития самостоятельности учащихся их познавательной активности при формировании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познавательных УУД.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демонстрируется возможность существования различных точек зрения на один и тот же вопрос, воспитывается терпимость и уважение к мнению другого, культура диалога и полилога, что хорошо согласуется с задачами формирования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личностных УУД.</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Объединение завершённых предметных линий в систему учебников УМК «Школа России» (при эффективной поддержке различных учебных, дидактических и методических пособий, включая ЭОР и интернет-поддержку) осуществляется посредством:</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комплекса базовых предметных и межпредметных понятий, заложенных в содержание системы учебников с целью формирования у школьников целостной картины мира;</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системы заданий, учитывающих специфику предметного содержания и направленных на формирование универсальных учебных действий с целью достижения личностных, метапредметных и предметных результатов освоения основной образовательной программы начального общего образования;</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методического обеспечения реализации системно-деятельностного подхода;</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специальной системы навигации учебников (и учебных пособий), позволяющей ученику как ориентироваться внутри УМК «Школа России», так и выходить за его рамки в поисках других источников информации.</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концептуально выстроенное предметное содержание УМК «Школа России» и система его методического обеспечения разработаны так, чтобы помочь учителю организовать процесс обучения, с одной стороны под цель, направленную на получение предметных результатов освоения основной образовательной программы начального общего образования, с другой стороны — как средство формирования универсальных учебных действий (метапредметных результатов) и личностных качеств (личностных результатов) в соответствии с требованиями ФГОС.</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Достижение личностных, метапредметных и предметных результатов освоения основной образовательной программы посредством формирования универсальных учебных действий, как основы умения учиться.</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Предметное содержание и методическое обеспечение УМК «Школа России» направлено на достижение личностных, метапредметных и предметных результатов освоения основной образовательной программы посредством формирования у учащихся универсальных учебных действий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(УУД).</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Эффективность указанных результатов достигается за счет особой организации подачи учебного материала в УМ К, когда содержание каждого учебника, с учётом особенностей предмета, органично дополняет «работу» на результат.</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Достижение личностных результатов освоения основной образовательной программы начального общего образования средствами УМК «Школа России».</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требованиями ФГОС структура и содержание системы учебников УМК «Школа России» направлены на достижение следующих личностных результатов освоения основной образовательной программы:</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3) Формирование уважительного отношения к иному мнению, истории и культуре других народов.</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достижения указанных личностных результатов в системе учебников «Школа России» с 1 по 4 класс предусмотрены соответствующие разделы и темы, разнообразные по форме и содержанию тексты, упражнения, задания, задачи.</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«Окружающий мир»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достижению результата будут способствовать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1 классе дети познакомятся с государственными символами России, (гербом и флагом), а во 2 классе на уроках музыки разучат Гимн России, и продолжат знакомство с государственной символикой.</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эффективности достижения указанных результатов предусмотрено выполнение школьниками учебных проектов: «Родной город», «Города России», «Кто нас защищает» (знакомство с Вооружёнными Силами России, Государственной службой пожарной охраны, МЧС России) и др.</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«Литературное чтение»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достижения результата предполагается выделить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её народов и народов мира, о многообразии природы и необходимости бережного к ней отношения. Система таких заданий позволит учащимся осознавать себя гражданами страны, формировать общечеловеческую идентичность.</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Курс «Русский язык»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предусматривает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смогут познакомиться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 Толстого, Д.С. Лихачёва, М.М. Пришвина, И.С. Соколова-Микитова, К.Г. Паустовского и др., поэтические строки А.С. Пушкина, И.А. Бунина, М.Ю. Лермонтова, Н.М. Рубцова, Н.И. Сладкова, С.Я. Маршака и др., убеждающие учащихся в красоте, образности, богатстве русского языка. В процессе работы ученики будут составлять тексты, рассказы о своей малой родине — крае, городе, селе, об их достопримечательностях, природных и культурно-исторических особенностях.</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«Математика»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сюжетах текстовых задач (например, в 3 и 4 кл.) предусмотрены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«Музыка»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её сопоставления и выявления 6'бщности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«Изобразительное искусство»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курсах иностранных языков (английского, французского, испанского и немецкого языков)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предусматриваются тексты и диалоги о культуре России и аналогичные тексты о культуре и истории изучаемых стран.</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Начиная со 2 класса содержание текстов, заданий и упражнений направлено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немецких, английских, американских, русских музеях, о праздниках, традициях и обычаях нашей страны и изучаемых стран.</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«Основы религиозных культур и светской этики»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реализации указанных личностных результатов каждое пособие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4) Овладение начальными навыками адаптации в динамично изменяющемся и развивающемся мире.</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Реализации указанного результата будут способствовать задания, тексты, проекты, практические работы, направленные на осмысление норм и правил поведения в жизни (на это работает, практически, весь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курс «Окружающий мир»).</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Курс «Математика»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формирует у ребёнка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Курсы «Литературное чтение», «Русский язык», «Иностранные языки»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формируют нормы и правила произношения, использования слов в речи, вводит ребенка в мир русского и иностранных языков, литературы.</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Курсы «Изобразительное искусство, «Музыка»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знакомят школьника с миром прекрасного.</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Курс «Основы религиозных культур и светской этики»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способствует пониманию младшими школьниками значения нравственных норм 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ценностей для достойной жизни личности, семьи, общества.</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Важным объединяющим компонентом предметных линий системы учебников УМК «Школа России»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но нет образца, способствует развитию навыков адаптации к изменяющемуся миру, умению действовать самостоятельно.</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5)</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Принятие и освоение социальной роли обучающегося, развитие мотивов учебной деятельности и формирование личностного смысла учения.</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6)</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системе учебников УМК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учебниках УМК «Школа России» представлен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Содержание учебников имеет культурологический, этический и личностно-ориентированный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Достижению указанных личностных результатов способствует тесная связь изучаемого материала с повседневной жизнью ребёнка, с реальными проблемами окружающего мира, материал о правах ребёнка,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ребёнка в природном и социальном окружении.</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усиления мотивации изучения того или иного предмета в системе учебников УМК «Школа России» предусмотрены: «Странички для любознательных», «Занимательные странички», «Готовимся к олимпиаде», задания конкурса «Смекалка» и др., которые отражают интересный дополнительный материал, занимательные вопросы и задания по математике, русскому языку, литературному чтению, окружающему миру и другим предметам.</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предметных линиях учебников: Русский язык, Математика, Литературное чтение, Окружающий мир шмуцтитулы каждого раздела отражают его тему, задачи изучения раздела, здесь же даются рисунки или схемы, настраивающие школьников на дальнейшую учебную деятельность.</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«Французский язык»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весь процесс обучения языку в каждом учебнике линии 2—4 носит деятельностный характер, так как учащийся является активным участником учебного процесса. Он взаимодействует с учителем, своими товарищами, и внимательно слушает ответы своих товарищей, комментирует их с помощью оценочных реплик.</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«Немецкий язык»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важным мотивирующим фактором являются «проходные персонажи», действующие в</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различных ситуациях учебника. Тексты и упражнения, передающие ту или иную ситуацию, завершаются обязательным переносом данной ситуации на ученика, тем самым мотивируя школьника к рассказу о себе, своих близких, своих интересах, друзьях.</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этой связи, учебники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курса «Изобразительное искусство»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написаны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форме личного разговора с ребёнком, обсуждения с ним вопросов так или иначе, связанных с его личным жизненным опытом.</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«Основы религиозных культур и светской этики»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этой целью предусмотрены специальные уроки: «Свобода и ответственность» (№ 10 «Основы светской этики»), «Долг, свобода, ответственность, труд» (№ 29 «Основы мировых религиозных культур»).</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«Технология»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достижению указанного результата будут способствовать прописанные алгоритмы выполнения работ направленные на формирование умения самостоятельно оценивать свою деятельность (раздел «План работы» — для каждого изделия). Алгоритмы выполнения работ позволят не только последовательно выполнять изделие, но и осуществлять рефлексию своей деятельности.</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развития самостоятельности и личной ответственности за свои поступки в информационной деятельности в учебниках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курса «Информатика»,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предусматриваются компьютерные проекты. Например, проект «Записная книжка» предполагает совместное заполнение базы данных обо всех учениках класса, в ходе которого дети должны обмениваться информацией друг о друге, учиться уважительному отношению к личной информации. Компьютерный проект «Мой доклад» — изготовление небольшого текста на заданную тему, с использованием информации взятой из Интернета, направлен на обсуждение норм заимствования чужой информации. В процессе работы с личным портфолио дети учатся организовывать своё информационное пространство — сохранять все важные результаты деятельности в специально отведенном для этого ресурсе.</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7) Формирование эстетических потребностей, ценностей и чувств.</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Достижению указанных результатов служит текстовый и иллюстративный материал системы учебников УМК «Школа России», формулировки вопросов и заданий, направленные на их эстетическое восприятие, оценку культурных и природных ценностей, объектов.</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текстах и соответствующих заданиях системы учебников «Школа России» обращается внимание детей на красоту, своеобразие изучаемой природы и рукотворного мира. В этой связи, особая роль отведена рисункам и фотографиям, передающим красоту объектов и явлений природы, городов и сёл нашей Родины, стран мира.</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Тексты и отражающие их содержание иллюстрации учебников разных предметных линий, органично дополняют друг друга и служат опорой при выполнении заданий, предполагающих собственные наблюдения детей, подготовку рассказов, фото-рассказов и презентаций, посвященных красоте, духовности, эстетике, культуре людей нашего отечества и мира в целом.</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учебники курса «Литературное чтение»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достижения результата включены высокохудожественные тексты произведений русских и зарубежных классиков, позволяющие формировать у учащихся младших классов особое отношение к слову, к тексту.</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Особенность учеников младших классов состоит в том, что они эмоционально воспринимают прочитанное произведение. Эта особенность учащихся поддерживается системой вопросов и заданий после изучаемого произведения. Например, какими чувствами хотел поделиться автор; какие слова помогают почувствовать радость, грусть; разделяете ли вы мнение автора, лирического героя; составьте словарь настроений, проиллюстрируйте, как изменяется настроение в поэтическом тексте и т. п.</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методическом аппарате указанной линии учебников предусмотрены задания, позволяющие иллюстрировать произведения художественной литературы, сравнивать авторские и собственные иллюстрации; участвовать в различных проектах и выполнять творческие задания.</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содержание учебников направлено на формирование художественного вкуса, умению понимать и наслаждаться различными видам искусства.</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учебниках курса «Русский язык»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эффективности достижения результата будет способствовать «Картинная галерея», представленная репродукциями картин В.М.Васнецова, В.А.Серова, Н.К. Рериха, И.И. Грабаря, И.И. Левитана, А.А. Пластова, А.К. Саврасова, и многих других художников. Работа с текстами описания этих репродукций, также направлена на эстетическое воспитание детей, развитие чувства прекрасного в душе ребёнка.</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Предметное содержание и методическое обеспечение учебников по музыке, технологии, иностранным языкам, изобразительному искусству органично дополняет и усиливает эффективность работы в направлении эстетического воспитания младших школьников.</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«Английский язык»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достижения указанного результата в учебниках для 2—4 классов предлагаются следующие средства:</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тексты (образцы детского фольклора в том числе) и упражнения (задания), способствующие воспитанию у учащихся ценностного отношения к прекрасному, формирующие представления об эстетических идеалах и художественных ценностях;</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конкретно сформулированные воспитательные цели к каждому циклу и каждому уроку, раскрывающие потенциал упражнений, обеспечивающий эстетическое воспитание учащихся, например: Вы знаете, что писать красиво и правильно очень важно. Вашим зарубежным друзьям будет приятно получать письма, которые написаны не только правильно, но и красиво и т.п.</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«Французский язык»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реализации указанного результата новые слова и структуры вводятся понятными и эффективными способами: с помощью различных иллюстраций, песен, рифмовок, и использованием эффективных CD к учебнику.</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Новый языковой материал будет представлен в контексте интересных живых диалогов, или небольших текстов, помогающих увидеть красоту языка, мир зарубежных сверстников, культуру франкоговорящих стран.</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«Изобразительное искусство»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процесс формирования указанного личностного результата предполагается осуществлять через выполнение художественно-творческих заданий, направленных на развитие навыков восприятия произведений искусства и навыков интерпретационного эстетического суждения как по отношению к творчеству сверстников, так 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отношении эстетической оценки явлений действительности.</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8) Формирование этических чувств, доброжелательности и эмоционально-нравственной отзывчивости, понимания и сопереживания чувствам других людей.</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Основное содержание текстов и заданий системы учебников «Школа России» направленно на воспитание человека, способного думать о чувствах близких ему людей, сопереживать им, соблюдать общепринятые этические нормы.</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«Обучение грамоте» и затем в курсе «Русский язык»,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начиная с самых первых уроков, материалом многочисленных упражнений являются пословицы и поговорки, задания к которым направлены на осознание смысла и мудрости, которые вложил в них народ. Например: «Скромность — всякому к лицу», «Ложь человека не красит», «Совесть — верный советчик», «Умей взять, умей и отдать», «Не одежда красит человека, а добрые дела» и др.</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Слова, понятия о любви, дружбе, совести, справедливости, достоинстве, скромности, доброте, смелости, отваге, трудолюбии и других ценных личностных качествах человека предусмотрены в содержании упражнений, задач, предложений, текстов. В учебниках всех предметных линий УМК «Школа России» продумано большое количество учебного материала, который будет способствовать воспитанию нравственных норм, социальной справедливости, воспитывать у детей чувства доброжелательности, взаимопонимания и взаимопомощи, чувство личной ответственности за свои поступки и поступки своих товарищей.</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«Литературное чтение»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текстовый и иллюстративный материал направлен на воспитание доброжелательности, отзывчивости, чувства сопереживания чувствам других людей, взаимопонимания и взаимопомощи. С этой целью в учебниках по литературному чтению предусмотрены разделы и тексты, которые должны помочь младшим школьникам осмыслить важные духовные ценности своего народа и других народов: дружба, доброта, любовь, понимание, терпение, ответственность, благородство и принять их.</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Примерами соответствующих разделов могут быть: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«Я и мои друзья», «О братьях наших меньших», «Писатели детям», «Собирай по ягодке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наберёшь кузовок», «Люби живое», «Родина», «Делу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время, потехе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час» и др.;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тексты: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«Помощник» М. Пляцковский, «Что хорошо и что дурно?» и «Худо тому, кто добра не делает» К. Ушинский, «Лучший друг» Ю. Ермолаев, «Подарок» Е. Благинина, «Совет» Р. Сеф, «Моя родня» Я. Аким, «Про дружбу» Ю. Энтин, «Никого не обижай» В. Лунин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многие другие.</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заданий и вопросов к текстам поможет учащимся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«Окружающий мир»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достижения результата предусмотрено содержание, например, таких разделов: «Как живёт семья?», «Наша дружная семья», включая учебный проект «Моя семья»; «В школе», «Ты и твои друзья», «Общение», «Эта удивительная природа», «Мы и наше здоровье», «Путешествие по городам и странам», «Страницы всемирной истории» и др.</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«Основы религиозных культур и светской этики»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предусмотрены специальные уроки: «Милосердие, забота о слабых, взаимопомощь» (№ 27 «Основы мировых религиозных культур»), «Милосердие, забота о слабых, взаимопомощь» (№ 21 «Основы иудейской культуры»), «Дружба и взаимопомощь» (№ 21 «Основы исламской культуры»), «Зачем творить добро?» (№ 21 «Основы православной культуры») и многие другие.</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«Немецкий язык»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содержание учебников направлено на знакомство младших школьников с этикетными нормами ведения разговора по телефону, с речевыми клише: как подтвердить высказывание собеседника, как согласиться, дать оценку и т. д., с нормами этикета ведения разговора с продавцом в магазине. В учебниках представлены упражнения, обучающие ведению диалога на тему «Поздравление» и знакомят с необходимыми речевыми клише. С первых шагов вводного курса каждый урок учебника ставит цель: как познакомиться, поздороваться, представиться, представить других по-немецки, запросить информацию, переспросить, выразить мнение, оценку и т. д.</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«Испанский язык»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содержится достаточное количество лексики, направленной на воспитание человека, способного думать о чувствах близких ему людей и сопереживать им, соблюдать общепринятые этические нормы. Предусмотрено изготовление и подписывание учащимися открыток к праздникам для друзей и близких.</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этой целью в системе учебников УМК «Школа России» с 1 по 4 классы предусмотрена работа в парах, группах, со взрослыми. Эти задания отмечены соответствующими условными знаками. На организацию сотрудничества со взрослыми нацелены многие учебные проекты предметных линий по литературному чтению, окружающему миру, математике, русскому языку, технологии, иностранным языкам, по информатике.</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«Математика»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предлагается большое количество математических игр, предполагающих работу в парах. На работу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группах ориентированы представленные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учебниках 1—4 классов задания рубрики «Наши проекты» разнообразной тематики. Некоторые из этих проектов направлены на организацию сотрудничества со взрослыми. Так, в 4 классе при составлении справочника «Наш город (село)» предполагаются встречи и общение с краеведами, работниками муниципальной администрации, старожилами города, участниками Великой Отечественной войны с последующим обсуждением результатов проектной деятельности.</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«Русский язык»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предусмотрена работа в парах, группах, со взрослыми; задания отмечены соответствующими условными знаками.</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«Французский язык»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разработано большое количество игр 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заданий, выполняемых парами и в группах, что также способствует обучению детей сотрудничеству. Участвуя в играх, школьники должны обрести навыки работы в группе и научиться соблюдать правила.</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«Окружающий мир»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проектных заданиях для 3 класса &lt;« Кто нас защищает» предполагается, что дети с помощью взрослых должны взять интервью у ветерана Великой Отечественной войны, военнослужащего, сотрудника милиции, пожарной охраны, МЧС.</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учебниках предусмотрены темы и система вопросов для коллективного обсуждения. Для этого разработаны рубрики: «Прочитаем и обсудим», «Обсудим», «Думай, размышляй, высказывай своё мнение». Такие задания, по мнению авторов, учат детей общаться и сотрудничать, соблюдать правила, находить компромиссы и оставаться друзьями.</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курсе</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«Основы религиозных культур и светской этики»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этой связи особое место занимает тема семьи, старших и младших. Тема раскрывается в уроках «Христианская семья» (№ 28 «Основы православной культуры»), «Ценности семейной жизни в иудейской традиции» (№ 28—29 «Основы иудейской культуры»»), «Семья в исламе», «Родители и дети», «Традиции гостеприимства» (№ 22—23, 25 «Основы исламской культуры»), «Любовь к человеку и ценность жизни», «Принцип ненасилия» (№ 10—11 «Основы буддийской культуры») и многие другие.</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«Музыка»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достижения указанного результата предлагаются задания, рассчитанные на совместную деятельность: разучивание песен, пение, разыгрывание песен, сцен из музыкальных произведений, аккомпанирование, игра на простейших музыкальных инструментах и т. п. Совместное музицирование воспитывает ответственность каждого учащегося за достижение общего художественно-эстетического результата; формирует умение контролировать и оценивать свои действия в соответствии с поставленной задачей и условиями её реализации.</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«Физическая культура»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формирования умений и навыков сотрудничества со сверстниками, более старшими и младшими товарищами, взрослыми, родителями в учебнике (1—4 кл.) предусмотрено большое количество игр и заданий, выполняемых парами, в группах и командах, которые учат детей взаимодействовать, общаться, соперничать, соблюдать правила, приобретать навыки работы в группе, в коллективе.</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системе учебников УМК «Школа России» предусмотрен материал, направленный на формирование установки школьников на безопасный, здоровый образ жизни. С этой целью разработаны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«Окружающий мир»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достижения указанного результата предусмотрены разделы, например: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Выполнение упражнений на уроках русского языка учащиеся предусматривает обсуждение вопросов внешнего облика ученика, соблюдения правил перехода улицы, активного отдыха летом и зимой.</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Формированию бережного отношения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материальным и духовным ценностям России и мира будут способствовать разделы, темы учебников, художественные тексты, упражнения, задачи, иллюстративный и фотоматериал с вопросами для последующего обсуждения.</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«Технология»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первом знакомстве с каждым инструментом или приспособлением в учебниках будут должны быть обязательно введены правила безопасной работы с ним. С 1 класса в разделе «Человек и информация» предусмотрено показать важные для безопасного передвижения по улицам и дорогам знаки дорожного движения, а также таблицу с важнейшими номерами телефонов, которые могут потребоваться ребёнку в критической ситуации.</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«Английский язык»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учебниках "English 2—4" разработано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подвижным играм, участию в спортивных соревнованиях.</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у школьников будут сформированы первоначальные представления о роли физической культуры, дети познакомятся с понятием «Олимпийские игры», с символами и талисманами летних и зимних Олимпийских игр.</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«Основы религиозных культур и светской этики»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 26—27 «Основы исламской культуры»), «Отношение к природе» (№ 13 «Основы буддийской культуры»), «Христианин в труде», «Отношение христиан к природе» (№ 26, 29 «Основы православной культуры») и др.</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«Физическая культура»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весь материал учебника (1—4кл.)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Развитию мотивации к творческому труду, работе на результат служат материалы рубрики «Наши проекты», представленной в учебниках 1—4 классов по математике, русскому языку, литературному чтению, окружающему миру, а также материал для организации проектной деятельности в учебниках технологии, иностранных языков, информатики.</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Содержание материала рубрики «Наши проекты» выстроено так, что'' способствует организации проектной деятельности, как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 уроке, так и во внеурочной работе.</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Таким образом, система учебников УМК «Школа России» как важнейший компонент духовно-нравственого развития и воспитания младшего школьника, в соответствии с требованиями ФГОС: </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формирует личностные результаты освоения основной образовательной программы, посредством формирования личностных УУД;</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реализует систему базовых национальных ценностей и основные направления духовно-нравственного развития и воспитания школьников на ступени начального общего образования;</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эффективно интегрируется в систему урочной и внеурочной деятельности образовательного учреждения.</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Достижение метапредметных результатов освоения основной образовательной программы начального общего образования средствами УМК «Школа России».</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требованиями ФГОС структура и содержание учебников и учебных пособий УМК «Школа России» направлены на достижение следующих метапредметных результатов освоения основной образовательной программы:</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 Овладение способностью принимать и сохранять цели и задачи учебной деятельности, поиска средств её осуществления.</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учебниках русского языка, математики, окружающего мира, литературного чтения (1— 4 кл.) содержание шмуцтитулов каждого раздела (темы), помогает учащимся принимать и понимать основные цели учебной деятельности, формулировать задачи, отражающие то, чему конкретно они будут учиться, изучая данный раздел (тему).</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начале изложения материала урока представлены направления и общее содержание учебной деятельности. Такое построение учебников помогает ученикам видеть перспективу работы по теме, соотносить конкретные цели каждого урока с конечным результатом её изучения.</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 Для развития способности принимать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сохранять задачи учебной деятельности, находить средства её реализации продумана система заданий, предусмотренных в материале каждого урока. Урок, тема, раздел завершаются заданиями рубрики «Проверь себя», содержание которых будет способствовать организации контрольно-оценочной деятельности, формированию рефлексивной позиции школьника, его волевой саморегуляции.</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Такая дидактическая структура: общая целевая установка на изучение темы — её конкретизация в начале каждого урока (или раздела темы) — реализация поставленных задач в содержании урока (раздела) — творческие проверочные задания — способствуют формированию регулятивных УУД младшего школьника.</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 Освоение способов решения проблем творческого и поискового характера.</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и освоение указанных способов и приёмов действий основывается на разработанной в учебниках системе заданий творческого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поискового характера, направленных на развитие у учащихся познавательных УУД и творческих способностей. В учебниках «Школы России»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каждой теме формулируются проблемные вопросы, учебные задачи или создаются проблемные ситуации.</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«Русский язык»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одним из приёмов решения учебных проблем является языковой эксперимент, который представлен в учебнике под рубрикой «Проведи опыт». Предполагается, что проводя исследование, дети, например, узнают, как можно определить слоги в слове, основу слова; придут к выводу, что слов без корня не бывает; определят, какие глаголы спрягаются, а какие — нет. Учащиеся будут включены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системы учебников «Школа России».</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«Математика»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освоения указанных способов предусмотрены серии заданий творческого и поискового характера, например, предлагающих:</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продолжить (дополнить) ряд чисел, числовых выражений, равенств, значений величин, геометрических фигур и др., записанных по определённому правилу;</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провести классификацию объектов, чисел, равенств, значений величин, геометрических фигур и др. по заданному признаку;</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провести логические рассуждения, использовать знания в новых условиях при выполнении заданий поискового характера.</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учебниках математики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Содержание предметного материала предусмотрено выстроить так, что начиная с первого класса,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будет способствовать формированию умения решать задачи творческого и поискового характера.</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Проблемы творческого и поискового характера решаются также при работе над учебными проектами, предусмотренными в каждом учебнике, с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 по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математике, русскому языку, литературному чтению, окружающему миру, технологии, иностранным языкам, информатике.</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учебниках курса «Математика»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конце каждого урока предусмотрены задания для самопроверки. Каждая тема во всех учебниках будет заканчиваться рубриками: «Что узнали. Чему научились» и «Проверим себя и оценим свои достижения», содержание рубрик будет согласовано с целевыми установками, сформулированными на шмуцтитуле к теме.</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учебнике 4 класса каждая тема будет дополнена вопросами, направленными на обобщение теоретических знаний и контроль за их усвоением. Такое построение материала темы позволит учащимся сделать вывод о достижении целей, поставленных в начале её изучения. Кроме того, в учебниках с 1 по 4 класс, в конце каждого года обучения, в рубрике «Тексты для контрольных работ» будут предусмотрены задания базового и повышенного уровня сложности.</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учебниках 1—4 классов предусмотрен материал, направленный на формирование умений планировать учебные действия: учащиеся будут составлять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Всё это создаст условия для формирования умений проводить пошаговый, тематический и итоговый контроль полученных знаний и освоенных способов действий.</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«Технология»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составление плана является основой обучения предмету. Исходя из возрастных особенностей младших школьников, планы изготовления изделий будут представлены в учебниках, как в тестовом, так и в иллюстративном (в виде слайдов) варианте. Каждому пункту текстового плана будет соответствовать один или несколько слайдов, иллюстрирующих использование специальных приёмов, способов и техник изготовления изделий.</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учебниках курса «Литературное чтение»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методическом аппарате каждой темы предусмотрена система вопросов и заданий для планирования и осуществления контрольно-оценочной деятельности.</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конце каждого раздела помещён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«Испанский язык»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содержание и структура учебников (2—4 классы) отвечают задаче максимально увеличить самостоятельную деятельность учащихся, а также развить у них интерес к испанскому языку, культуре Испании, стимулировать коммуникативно-речевую активность.</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этой целью определённый блок уроков учебника (примерно соответствующий учебной четверти) будет завершен разделами: «Проверь себя» (2 класс), "Repaso у evaluaciyn" (3 класс), "Evaluaciyn" (4 класс). Материалы разделов помогут учащимся оценить и проверить свои знания по изученной лексике и грамматике, а также умения слушать, читать, писать и способность к коммуникации.</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«Информатика»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действие планирования в наиболее развернутом виде формируется в проектной деятельности. Кроме того, планированию учебных действий способствуют схемы, таблицы, памятки, алгоритмы, справочные материалы учебников.</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Достижение указанного результата происходит в процессе формирования регулятивных и познавательных УУД.</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4) Формирование умения понимать причины успеха/неуспеха учебной деятельности и способности конструктивно действовать даже в ситуациях неуспеха.</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методическом аппарате системы учебников «Школа России» предусмотрены задания, которые требуют: выбора наиболее эффективных способов выполнения и проверки; осознания причин успеха/неуспеха в учебной деятельности и способности конструктивно действовать даже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ситуации неуспеха.</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Преодолению не успешности отдельных учеников помогут задания для групповой и коллективной работы, когда общий успех поглощает чью-то неудачу и способствует пониманию собственного результата. В учебниках предусмотрена система работ, позволяющих каждому ребёнку действовать конструктивно в пределах своих возможностей и способностей.</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«Изобразительное искусство»,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начиная с первого класса, формируется умение учащихся обсуждать и оценивать как собственные работы, так и работы своих одноклассников. Такой подход также способствует осознанию причин успеха или неуспеха собственной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поможет понять, насколько удачно выполнил творческую работу сам ученик.</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«Русский язык»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достижений указанного результата предусмотрены специальные орфографические задачи, например: «В каких словах выбор буквы вызывает у тебя затруднение...». Предполагается, что работая над подобными заданиями, ученик задумывается над причиной: либо он не знает правило, либо не понял значение слова, либо не может найти проверочное слово и т. п.</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5)</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Освоение начальных форм познавательной и личностной рефлексии.</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Данный метапредметный результат достигается посредством системы заданий, направленных на:</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осознание ребёнком необходимости понимать смысл поставленной задачи для её успешного выполнения;</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формирование умения планировать учебную работу, используя различные справочные материалы (таблицы, схемы, алгоритмы, словари и т. д.);</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развитие способности к самооценке и самоконтролю (умение младшего школьника соотносить содержание задания с теми знаниями, которыми он располагает, восстанавливать знания (по памяти, при работе с учебником, справочным материалом и т.д.), дополнять имеющиеся знания новыми сведениями, необходимыми для выполнения задания.</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«Русский язык»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осознанию и оцениванию своих суждений и действий, соотнесению результата деятельности с поставленной целью, определению своего знания и незнания и др. способствует предметное содержание и система заданий учебника.</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Предполагается, что объясняя правильность выполненного задания, проверяя высказанное значение незнакомого слова и сверяя его со значением этого слова в словаре, высказывая своё мнение по обсуждаемому вопросу, выполняя задания под рубрикой «Проверь себя», участвуя в презентации своих проектов и др., — ученик оценивает свои знания или умения, свои мысли, свои результаты, осознает чему он научился, а чему ему ещё придётся научиться.</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6)</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учебниках «Школа России» предусмотрена специальная система заданий, направленных на достижение указанного результата.</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«Русский язык»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это составление модели слова, предложения, использование графической символики (выделение 'Гласных, согласных, слогов, ударения, значимых частей слова, членов предложения и т. п.). Начиная с 1 класса, учащиеся читают схемы (слогоударная модель, схема-модель слова, предложения), сопоставляют схемы-модели слов, предложений, находят слово (предложение) по модели, составляют модели самостоятельно, преобразовывают звуковые модели и т. д.</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«Окружающий мир»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1 классе учащиеся будут изготавливать модели Солнца, звёзд и созвездий, во 2 классе — модели связей в природе и в экономике, в 3 классе — модели частиц вещества, цепей питания, круговорота воды в природе, круговорота веществ, в 4 классе — модели связей в природных сообществах.</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«Математика»,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протяжении всего периода изучения предмета, будут системно выстроены задания для организации деятельности моделирования.</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«Математика»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протяжении всего периода изучения предмета будут системно выстроены задания для организации деятельности моделирования.</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Например, при введении нового материала:</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 выстраивается математическая модель (предметная или схематическая) некоторого фрагмента реальной действительности;</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 выявляются её особенности и свойства;</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 осуществляется их описание на языке математических символов и знаков (чисел, равенств, неравенств, арифметических действий, геометрических фигур и др.).</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Например, в 1 классе при раскрытии смысла арифметических действий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сложение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вычитание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используются предметные и схематические модели и записи этих действий на языке математических символов и знаков. Со 2 по 4 класс используются схематические модели:</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класс — при образовании и записи чисел в пределах 100;</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класс — при раскрытии взаимосвязи чисел при сложении и вычитании, при построении таблицы умножения;</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класс — при решении текстовых задач.</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7) Активное использование речевых средств и средств информационно-коммуникационных технологий (далее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ИКТ) для решения коммуникативных и познавательных задач.</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эффективного достижения указанного результата большинство учебников предметных линий системы учебников «Школа России» будет обеспечено электронными приложениями: Азбука, Русский язык, Математика, Окружающий мир, Музыка, Английский язык, Немецкий язык, Французский язык, Испанский язык, Информатика, курс «Основы религиозных культур и светской этики».</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учебники по иностранным языкам (2—4 классы) будут иметь различные мультимедийные приложения (DVD-видео, программное обеспечение для интерактивной доски, CD-ROM диски и др.).</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«Окружающий мир»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 всех разделах предметной линии учебников (1—4 классы) предусмотрены задания, направленные на активное использование речевых средств.</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Примеры заданий, предлагающих использовать средства ИКТ: «Из сообщений радио, телевидения, Интернета узнай о действиях МЧС по ликвидации последствий экологических катастроф в нашей стране и за рубежом» (3 класс, тема «Экономика и экология»); «С помощью Интернета подготовь сообщение о любом из городов Золотого кольца» (3 класс, тема «Золотое кольцо России»); «С помощью Интернета подготовь сообщение о каком-либо выдающемся памятнике истории и культуры, про который не написано в учебнике» (3 класс, тема «По знаменитым местам мира»); «Найди в Интернете информацию о работе международных экологических организаций в России. Подготовь сообщение» (4 класс, тема «Мир глазами эколога»); «С помощью дополнительной литературы, Интернета подготовить сообщение об одном из объектов Всемирного наследия (по своему выбору)» (4 класс, тема «Сокровища Земли под охраной человечества»); С помощью Интернета совершим воображаемое путешествие  в национальный парк «Лосиный остров». Какие программы и экологические проекты сотрудники национального парка предлагают детям?» (4 класс, тема «Лес и человек»).</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Активному использованию речевых средств и средств ИКТ будет способствовать широкое применение таких организационных форм как работа в парах и группах, выполнение заданий в сотрудничестве со взрослыми, реализация учебных проектов, в том числе, с применением электронного приложения к учебнику.</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«Информатика»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предполагается, что средства ИКТ будут активно использоваться во всех компьютерных проектах для решения практических задач, которые включают как познавательную, так и коммуникативную составляющие. Речевые средства используются в большей степени в групповых проектах, когда дети вынуждены договариваться между собой, а также в проектах, которые заканчиваются выступлениями учащихся (часто с ИКТ-поддержкой). Например, компьютерный проект во 2 классе «Мой лучший друг/Мой любимец» — изготовление и проведение презентации, включающей текст и фотографии (в том числе сканированные) о лучшем друге или домашнем животном.</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«Основы религиозных культур и светской этики»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этой целью каждое пособие содержит развернутую систему творческих заданий по каждому уроку, а также уроки — «Творческие работы учащихся». Система вопросов и творческих работ предполагает активный поиск обучающимися новой информации, а также содержательный диалог с родителями и другими взрослыми. Программой комплексного курса предусмотрено проведение презентаций творческих работ учащихся, изучавших определенный модуль, перед своими одноклассниками, изучавшими другие модули.</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Обсуждение учащимися творческих заданий, выполненных работ, произведений искусства способствует формированию коммуникативных и познавательных УУД.</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соблюдать нормы информационной избирательности, этики и этикета.</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результате обучения по системе учебников «Школа России» учащиеся приобретают первичные навыки работы с информацией: вести запись, осуществлять поиск необходимой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представлять, передавать и хранить информацию, создавать новую под определённую цель.</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умений осуществлять поиск необходимой информации и работать с ней осуществляется в учебниках по нескольким направлениям:</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целенаправленный поиск конкретной информации для решения задач-расчётов с недостающими данными, для создания презентационных и иных материалов при подготовке творческих работ и т. п.;</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поиск информации в различных источниках (в книгах, журналах, в сети Интернет, в беседах с взрослыми и др.) для выполнения заданий рубрики «Наши проекты» и работа с ней: проведение анализа собранной информации, её систематизация по требуемому форматом признаку и представление в нужном виде (в виде текстов для стенгазеты, книги, набранных с помощью клавиатуры компьютера, в виде презентаций, таблиц, диаграмм, рисунков, поделок, книг, альбомов и т. п.);</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систематическое обращение (отсылки по текстам учебника), например, к справочному материалу.</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«Математика»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такой справочный материал будет размещён в разделе учебника 4 класса — «Основные сведения из курса математики с ,1 по 4 класс». В этом разделе предусмотрен материал, который должен быть усвоен детьми и с чем они должны перейти на следующую ступень обучения.</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«Русский язык»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реализации указанных результатов учебники (1—4 классы) будут обеспечены справочными материалами: памятками, таблицами, словарями (толковый, орфографический, орфоэпический, словари синонимов и антонимов, омонимов и фразеологизмов, иностранных слов).</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«Английский язык»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учащиеся овладевают следующими универсальными учебными действиями: работать с информацией (текстом/аудио текстом), извлекать нужную информацию, читать с полным пониманием содержания, прогнозировать содержание текста по заголовкам, рисункам к тексту, отличать главную информацию от второстепенной, понимать последовательность описываемых событий, делать выписки из текста, пользоваться языковой догадкой, сокращать, расширять устную и письменную информацию, заполнять таблицы, составлять текст по аналогии, работать в материальной и информационной среде начального общего образования (в том числе пользоваться средствами информационных и коммуникационных технологий).</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учебниках будут предусмотрены следующие справочные материалы: грамматический справочник, лингвострановедческий справочник, англо-русский словарь, таблица соответствий английских и русских звуков (2 класс) и приложение «Читаем по правилам» (4 класс). Всё это позволит учащимся осуществлять самостоятельный поиск необходимой информации.</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«Информатика»,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предполагается, что в процессе подготовки компьютерных проектов ученики будут осуществлять поиск информации на заданную тему в Интернете, производить подбор и структурирование найденной информации, анализ и отбор нужной информации, сопоставление различных частей информации, сопоставление тестового и графического представления объекта.</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«Технология»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каждого класса будет введен специальный раздел «Человек и информация», в котором учащиеся знакомятся с разными источниками информации, способами её поиска, переработки, передачи и использования от древних времен до сегодняшних дней. Например, в 1 классе — наскальные рисунки и письма на глиняных дощечках, в 3—4 классах — книги, почта, ИКТ-средства. В конце каждого учебника будет размещён «Словарик юного технолога, позволяющий учащимся самостоятельно отыскивать необходимую им информацию.</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Используя материалы справочников, словарей, ИКТ-средств и пр., дети будут иметь возможность учиться находить ответы на возникающие вопросы, правильно формулировать свои ответы, делать выводы, давать разъяснения.</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этой целью в учебниках УМК «Школа России» предусмотрена система заданий, способствующих созданию проблемных ситуаций, когда учащиеся оказываются перед выбором возможных вариантов: решения задачи, построения разных моделей, интерпретаций рисунков, схем и пр., построения рассуждений, объяснений, монологических высказываний относительно выполняемого задания, выявленных связей и закономерностей.</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подготовки учащихся к самостоятельному составлению текстов в устной и письменной форме в учебники в определенной системе будут включены задания на выразительное прочтение текстов, анализ текстов различных стилей и форм, на распознавание текстов-описаний, повествований, заданий на работу по аналогии, на сопоставление текстов, например, с соответствующими музыкальными произведениями и т. п.</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«Русский язык»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предполагается, что школьники приобретут навыки смыслового чтения, работая с большинством текстов: определяя тему, главную мысль, дополняя незаконченный текст, выполняя грамматические задания, редактируя текст и др.</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Примеры заданий после прочтения предложений и текстов: — Какая мысль выражена в пословице? — Объясните отгадку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загадке. — Определите главную мысль текста? — О чём самом главном хотел автор сказать в этом стихотворении? — Какое настроение вызывают эти строки? Какие слова передают это настроение? — Как надо читать эту песню: быстро или медленно, громко или тихо? А какая музыки могла бы подойти к ней? — Что отражено в заголовке: тема или главная мысль? — Что вы представили, читая эти строки? и др.</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Смысловое погружение в текст максимально используется при подготовке письменного изложения, большинство которых проводится с языковым анализом текста.</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«Английский язык» (расширенное содержание обучения иностранному языку),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достижения указанного результата все учебники предусматривают работу с разнообразными по жанрам и стилю текстами, включая большое количество художественных текстов в прозе и стихах: рассказы, басни, сказки, а также информационно-публицистические, дневниковые записи, исторические тексты, примеры диалогической речи бытового характера.</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того чтобы чтение проходило успешно, упражнения будут размещены в следующей последовательности: прослушивание и повторение новых слов и структур за диктором, чтение этих же слов и структур, затем — чтение и прослушивание текстов-диалогов с уже знакомыми структурами, выполнение упражнений на основе прочитанного. Таким образом, учащиеся не только узнают знакомые слова, но и учатся читать их в связном тексте. Читая вслух, дети соблюдают правильное ударение в</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словах, логическое ударение в предложении, интонационный рисунок. Очень важно, что практически все тексты в учебнике для 2 класса записаны на CD 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начитаны носителями языка.</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Наряду с этим проходит изучение основных правил чтения и вводится транскрипция.</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Учебники (2—4 классы) постепенно обучают письму как виду речевой деятельности. Учащиеся выполняют различные письменные задания: от написания букв и слов, списывания текстов, в которые им необходимо вставить недостающие слова, до написания с опорой на образец записок, открыток, поздравлений, писем и сочинений.</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Включение детей в деятельность по выполнению вышеизложенных заданий и учебных задач способствует формированию коммуникативных УУД.</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«Математика»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достижениями указанного результата связаны основные виды деятельности, на которых построена система заданий во всех учебниках с 1 по 4 класс. Они будут заявлены в каждом учебнике по-разному: «Рассмотри ...», «Сравни: чем похожи, чем отличаются ...», «Проанализируй ...», «Объясни, почему ...», «Сделай вывод ...», «Выбери верный ответ ...», «Найди и исправь ошибки ...» и др. Система заданий направлена на развитие математического стиля мышления, в частности, на формирование умений анализировать, устанавливать причинно-следственные связи между объектами и величинами, аргументировать предлагаемый ход решения того мли иного вопроса, задачи.</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«Русский язык»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предусмотрено решение учебных задач лексического, фонетико-графического, грамматико-орфографического, синтаксического, коммуникативного характера. Предполагается, что такие виды деятельности младших школьников помогут им стать активными участниками наблюдений, микроисследований в области языка и речи и постепенно откроют для них определённые стороны языковых понятий, явлений, фактов. В процессе решения таких задач, школьники будут учиться анализировать, сравнивать, классифицировать такие языковые единицы как звуки, буквы, части слов, части речи, члены предложения, простые и сложные предложения и др., объяснять, рассуждать, сопоставлять, делать выводы, проводить лингвистические опыты.</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первого класса ученики распределяют языковые единицы (звуки, буквы, слоги, слова) по определённому признаку, дополняют ряды в соответствии с определённым признаком, объединяют, сравнивают, сопоставляют, учатся объяснять, рассуждать, высказывать своё мнение.</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учебниках курса «Литературное чтение»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заложена система вопросов и заданий, способствующих активизации умственной деятельности учащихся, развитию логического мышления. Например, задания, в которых предлагается установить соответствия, сравнить образы героев, произведения живописи и т. п.</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«Окружающий мир»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предусмотрена система заданий, направленных на первоначальное ознакомление детей с разного рода зависимостями, задания для раскрытия причинной связи между процессами и явлениями окружающей действительности. Например, в 1 классе будут предусмотрены задания на сравнение ели и сосны, реки и моря, различных средств транспорта, животных разных групп и т.п. Во 2 классе — сравнение городского и сельского домов, анализ схемы связей неживой и живой природы, обобщение представлений о погодных Явлениях и пр., построение рассуждений об экологических связях по аналогии с прочитанным рассказом, установление причинно-следственных связей при знакомстве с сезонными изменениями в природе. В 3 классе — различные задания на классификацию живых организмов, составление из звеньев (синтез) круговорота веществ в природе, сравнение дорожных знаков разных групп, анализ таблиц и сравнение государственного и семейного бюджетов. В 4 классе — сравнение изучаемых природных зон, природных сообществ, установление причинно-следственных связей при изучении исторических событий.</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«Английский язык»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задания будут построены таким образом, что, проанализировав особенности грамматического явления, учащиеся имеют возможность самостоятельно вывести грамматическое правило, а затем сравнить с правилом в учебнике. Таким же образом построена работа над правилами чтения. Учащиеся определяют причинно-следственные связи внутри текста, почему произошли определённые события, почему герои так поступили, анализируют различные объекты с целью выделения признаков (существенных, несущественных) и классифицируют их по выделенным признакам.</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«Технология»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будет предусмотрена система заданий, способствующих активизации умственной деятельности учащихся, развитию логического мышления. Например, задания, где нужно сравнить свойства материалов, для чего необходимо выполнить элементарное исследование или эксперимент, провести наблюдение над объектом.</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Курс «Информатика»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имеет существенную логическую составляющую. В частности, в курсе будут последовательно вводиться логические понятия, обсуждаться логические значения утверждений для объекта, условия задач и другие тексты, которые анализируются с точки зрения формальной логики.</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«Музыка»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будут выстроены системы заданий, направленных на овладение приемами сравнения, анализа, обобщения, классификации различных явлений музыкального искусства по жанрам 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стилям; видам исполнительского творчества, формирующие у младших школьников способность устанавливать связи и отношения отдельных явлений жизни и искусств.</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системе учебников УМК «Школа России» для достижения указанного результата предлагаются задания для объяснения представленных алгоритмов действий, вычислений, построений, рассуждений, мнений, различных точек зрения, побуждающие учащихся искать разные способы решения, вычисления, обсуждать их, выслушивая версии одноклассников. В заданиях предлагается рассмотреть представленные в учебниках варианты ответа, обсудить, кто из персонажей учебника прав, найти ошибки в ходе решения проблемы, задачи, объяснить и аргументировать свою позицию.</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этой связи все те задачи и задания, которые будут направлены на поиск различных вариантов решения (включая построение разных моделей, разных пространственных фигур и т. д.), на выдвижение гипотез, разных точек зрения, версий и причин событий, разных суждений; задачи, связанные с разнообразием использования материалов; задачи на преодоление инерции мышления, прогностические, проектные задачи и пр., способствуют развитию дивергентности мышления как важнейшей составляющей исследовательского поведения младших школьников.</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«Русский язык»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предполагаются специальные задания для дискуссии, связанной с содержанием языкового или иллюстративного материала, упражнения, где описываются разные точки зрения (например, положительные и отрицательные отзывы о картине В. М. Васнецова «Иван Царевич на Сером волке»). Дети при этом должны высказывать своё собственное мнение, учиться слушать своих оппонентов, включаться в диалог, полилог, учиться по рисункам составлять диалоги и их инсценировать.</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«Литературное чтение»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будет заложена система заданий и вопросов, направленных на формирование умения высказывать свою точку зрения, активно участвовать в диалоге в связи с прочитанным или прослушанным текстом. Вопросы открытого типа, начинаются со слов «Почему? Как?» с тем, чтобы дети смогли выражать собственное мнение, выслушивать мнение одноклассников, обсуждать вопрос в группе или паре.</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основе аналогии или текста-опоры учащиеся будут составлять небольшие рассказы о себе и окружающем мире; описывать иллюстрации к произведениям и высказывать отношение к его героям.</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«Немецкий язык»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 2 класса будут предусмотрены упражнения на развитие диалогической речи. Послетекстовые задания учебника строятся таким образом, чтобы школьник мог выразить своё собственное мнение и выслушать мнение одноклассников. При этом должны использоваться элементарные нормы речевого этикета. Например, в рассказе о</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своей семье учащиеся отвечают на вопросы, подтверждают или опровергают сказанное, высказывают свою точку зрения.</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Опираясь на диалоги-модели, школьники будут учиться вести беседу о</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себе, своей семье, друзьях, классной комнате, своём любимом животном и т.д.</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«Английский язык» (расширенное содержание обучения иностранному языку)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упражнения на развитие диалогической речи будут введены со 2 класса и представлены в заданиях типа «Разыграйте диалог-знакомство со своим одноклассником...», «Глядя на картинки, спроси своего одноклассника...». Кроме того, предполагается участие детей в диалоге в связи с прочитанным или прослушанным текстом, при ответах на вопросы открытого типа (выражая своё собственное мнение и выслушивая мнение одноклассников) и т. п.</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каждого урока в учебниках (2—4 кл.) предусмотрен специальный раздел для совершенствования навыков говорения Let Us Talk. Опираясь на диалоги-модели, школьники будут учиться вести беседу о себе, своей семье, своих друзьях, интересах, игрушках, домашних питомцах и пр. Здесь же учащимся будут даны опоры для разыгрывания диалогов в ситуациях, приближенных к реальным — в школе, дома, в магазине, на улице.</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13)</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Готовность конструктивно разрешать конфликты посредством учёта интересов сторон и сотрудничества.</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реализации указанных результатов в учебниках УМК «Школа России» предполагается большое количество заданий, предусматривающих систематическое проведение работы в паре, в группе. Ученики совместно определяют общую цель, помогают друг другу сформулировать учебную задачу или, контролируя друг друга, поочередно выполняют задания, чтобы получить верный результат, оценивают правильность выполнения задания сверстником 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«Физическая культура»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материалы по подвижным 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доступным спортивным играм направлены на формирование умения договариваться о распределении функций и ролей в совместной игровой или спортивной деятельности, участвуя в которой дети приобретают умение адекватно оценивать свои результаты, вклад товарищей по команде и соперников, собственное поведение и поведение участвующих лиц.</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учебниках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математики, литературного чтения, русского языка, окружающего мира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1 по 4 класс предложена общая рубрика «Наши проекты», с указанием темы проекта, соответствующих комментариев, советов, плана выполнения проектной работы. Проектные задания также размещены в учебниках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информатики, иностранных языков, технологии.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Учащиеся вместе обсуждают и формулируют цель работы над заявленной в проекте темой, план своих действий, промежуточные и итоговые результаты работы. Система заданий по организации проектной деятельности будет заложена в большинстве учебников УМК «Школа России».</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14)</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15)</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Овладение базовыми предметными и межпредметными понятиями, отражающими существенные связи и отношения между объектами и процессами.</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базовым документом сопровождения ФГОС — Фундаментальным Ядром содержания общего образования в содержании отдельных учебных предметов должны присутствовать элементы научного знания, культуры и функциональной грамотности, которые должны быть достаточными для полноценного продолжения образования и личностного развития.</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этими требованиями, содержание системы учебников УМК «Школа России» направлено на формирование у школьников:</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начальных сведений о сущности и особенностях объектов, процессов и явлений действительности, целостного представления о мире, о научной картине мира;</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личностного отношения к полученным знаниям, умениям применять знания в своей практической деятельности.</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«Математика»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содержание и структура учебников обеспечит освоение младшими школьникам важнейших (базовых) понятий начального курса математики: число, величина, геометрическая фигура.</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Представленные в учебниках задания и способы работы над ними дают возможность понять, что математические положения не только применяются на практике, но и представляют собой результат анализа 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обобщения человеком практической деятельности и наблюдаемых им явлений окружающего мира, разные стороны которого изучают различные школьные дисциплины.</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Особенно убедительно это проявляется на примере учебного предмета «Окружающий мир», в ходе изучения которого дети проводят и фиксируют сезонные наблюдения, прослеживают историю взаимоотношений человека и природы, у детей формируются представления об</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основных эпохах в развитии человечества.</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«Литературное чтение»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базовыми предметными понятиями являются: «ценность», «книга», «художественная литература», «культура», «человек», «общество»; «живопись» «искусство».</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Базовые межпредметные понятия — «взаимодействие», «развитие», «история», «жизнь», «творчество», «причина», «следствие», «результат», «время», «пространство», «модель».</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«Русский язык»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базовыми предметными понятиями являются языковые единицы: звук, буква, слово, часть слова, часть речи, член предложения, простое предложение, текст и др. Базовые межпредметные понятия: речь, диалог, слово, текст, модель, результат.</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Указанный результат при работе с УМК «Школа России» достигается в процессе:</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создания учащимися своих собственных текстов, заполнения и дополнения готовых информационных объектов (таблиц, схем, диаграмм, текстов и пр.);</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передачи информации в устной форме, сопровождаемой аудивизу-альной поддержкой;</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описания по определённому алгоритму объекта или процесса наблюдения, в том числе, используя электронные приложения к учебникам (Азбука, Русский язык, Математика, Окружающий мир, Музыка, Английский язык, Немецкий язык, Французский язык, Испанский язык), ИКТ-технологии;</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нахождения информации, фактов, заданных в сообщении, в</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задаче (по числовым параметрам, по ссылкам), выявления важной и второстепенной информации для решения поставленной учебной задачи, практической, проектной работы;</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использования полученного опыта восприятия сообщений (текстов) для обогащения чувственного опыта, высказывания оценочных суждений и своей точки зрения о полученном сообщении (прочитанном тексте); составления инструкции (алгоритма) к выполненному действию.</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курсе «Основы религиозных культур и светской этики»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указанный результат обеспечивается в процессе реализации учебной модели, включающей:</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разные учебники с общими темами, в которых выражена задача каждого модуля — приобщение к традициям многонационального народа России;</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систему творческих заданий, обеспечивающих деятельностный, развивающий характер обучения, коллективную работу обучающихся, старших 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младших;</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организацию школьно-семейного праздника «Диалог культур во имя гражданского мира и согласия», завершающего изучение комплексного курса.</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Таким образом, в соответствии с требованиями ФГОС, предметное содержание, дидактическое и методическое обеспечение системы учебников УМК «Школа России» способствует достижению мета-предметных результатов освоения основной образовательной программы начального общего образования, посредством формирования познавательных, регулятивных и коммуникативных универсальных учебных действий, составляющих основу умения учиться.</w:t>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Достижение предметных результатов освоения основной образовательной программы начального общего образования средствами УМК «Школа России».</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основных задач реализации содержания всех предметных областей учебного плана начального общего образования и достижение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предметных результатов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требованиями ФГОС, представлено:</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рабочих программах УМК «Школа России», как включенных в настоящий сборник, так и выпущенных отдельными изданиями;</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предметном содержании, дидактическом и методическом обеспечении системы учебников «Школа России».</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заключении необходимо подчеркнуть, что достижение результатов образования, предъявляемых Федеральным государственным образовательным стандартом начального общего образования, в значительной степени, обеспечивается благодаря эффективному учебно-методическому комплексу.</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Созданный в 2001 году и получивший самое широкое признание в школах России, учебно-методический комплекс успешно развивается и совершенствуется, в соответствии с запросами времени, вбирая в себя лучшее из педагогического опыта, являясь надежным инструментом реализации задач современного образования в контексте ФГОС.</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Авторы учебно-методического комплекса «Школа России» в сотрудничестве с издательством «Просвещение» закладывают и реализуют в УМК такие качества, как фундаментальность, надёжность, открытость новому, вариативность.</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Эти качества, по нашему убеждению, должны стать неотъемлемыми характеристиками начальной школы, для того чтобы она могла с успехом выполнять своё высокое предназначение.</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Научный руководитель УМК «Школа России»</w:t>
        <w:br w:type="textWrapping"/>
        <w:t xml:space="preserve">канд. пед. наук, Лауреат премии Президента РФ</w:t>
        <w:br w:type="textWrapping"/>
        <w:t xml:space="preserve"> в области образования                                                              А. А. Плешаков   </w:t>
      </w:r>
      <w:r w:rsidDel="00000000" w:rsidR="00000000" w:rsidRPr="00000000">
        <w:rPr>
          <w:rtl w:val="0"/>
        </w:rPr>
      </w:r>
    </w:p>
    <w:sectPr>
      <w:headerReference r:id="rId8" w:type="default"/>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Роль и значение каждого учебного предмета в контексте УМК «Школа России» представлены в  содержании рабочих программ настоящего сборника.</w:t>
      </w:r>
    </w:p>
  </w:footnote>
  <w:footnote w:id="1">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Имеются в виду рабочие программы ко всем 14-ти завершённым предметным линиям, входящим в состав УМК «Школа России», как включенные в настоящий сборник, так и выпущенные отдельными изданиями.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tl w:val="0"/>
        </w:rPr>
      </w:r>
    </w:p>
  </w:footnote>
  <w:footnote w:id="2">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Курс  разработан  в  соответствии  с  поручением  президента  Российской  Федерации  Д.А. Медведева </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от  02.08.2009г. № Пр-2009 (ВП-П44-46-32).</w:t>
      </w:r>
    </w:p>
  </w:footnote>
  <w:footnote w:id="3">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Изучение английского языка в рамках УМК «Школа России» представлено:</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завершённой предметной линией учебников «Английский язык» (авт. В.П. Кузовлев и др.);</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завершённой предметной линией учебников «Английский язык» (расширенное содержание обучения иностранному языку) авт. И. Н. Верещагина, К. А. Бондаренко, Т. А. Притыкина.</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4">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Система проектных заданий (проектов) предусмотрена с 1 по 4 класс в большинстве завершённых предметных линий УМК «Школа России»: математика, русский язык, литературное чтение, окружающий мир, технология, информатика и др.</w:t>
      </w:r>
      <w:r w:rsidDel="00000000" w:rsidR="00000000" w:rsidRPr="00000000">
        <w:rPr>
          <w:rtl w:val="0"/>
        </w:rPr>
      </w:r>
    </w:p>
  </w:footnote>
  <w:footnote w:id="5">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эффективного решения указанной задачи, в том числе для её решения, как в урочной, так и во внеурочной деятельности в состав УМК «Школа России» входит завершённая предметная линия учебников «Информатика» авт. А. Л. Семёнов, Т. А. Рудченко.</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86" w:hanging="360.00000000000006"/>
      </w:pPr>
      <w:rPr>
        <w:b w:val="0"/>
        <w:i w:val="0"/>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сноски">
    <w:name w:val="Текст сноски"/>
    <w:basedOn w:val="Обычный"/>
    <w:next w:val="Текстсноски"/>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ru-RU"/>
    </w:rPr>
  </w:style>
  <w:style w:type="character" w:styleId="ТекстсноскиЗнак">
    <w:name w:val="Текст сноски Знак"/>
    <w:next w:val="ТекстсноскиЗнак"/>
    <w:autoRedefine w:val="0"/>
    <w:hidden w:val="0"/>
    <w:qFormat w:val="0"/>
    <w:rPr>
      <w:w w:val="100"/>
      <w:position w:val="-1"/>
      <w:effect w:val="none"/>
      <w:vertAlign w:val="baseline"/>
      <w:cs w:val="0"/>
      <w:em w:val="none"/>
      <w:lang w:eastAsia="en-US"/>
    </w:rPr>
  </w:style>
  <w:style w:type="character" w:styleId="Знаксноски">
    <w:name w:val="Знак сноски"/>
    <w:next w:val="Знаксноски"/>
    <w:autoRedefine w:val="0"/>
    <w:hidden w:val="0"/>
    <w:qFormat w:val="1"/>
    <w:rPr>
      <w:w w:val="100"/>
      <w:position w:val="-1"/>
      <w:effect w:val="none"/>
      <w:vertAlign w:val="superscript"/>
      <w:cs w:val="0"/>
      <w:em w:val="none"/>
      <w:lang/>
    </w:rPr>
  </w:style>
  <w:style w:type="paragraph" w:styleId="Текстконцевойсноски">
    <w:name w:val="Текст концевой сноски"/>
    <w:basedOn w:val="Обычный"/>
    <w:next w:val="Текстконцевойсноски"/>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ru-RU"/>
    </w:rPr>
  </w:style>
  <w:style w:type="character" w:styleId="ТекстконцевойсноскиЗнак">
    <w:name w:val="Текст концевой сноски Знак"/>
    <w:next w:val="ТекстконцевойсноскиЗнак"/>
    <w:autoRedefine w:val="0"/>
    <w:hidden w:val="0"/>
    <w:qFormat w:val="0"/>
    <w:rPr>
      <w:w w:val="100"/>
      <w:position w:val="-1"/>
      <w:effect w:val="none"/>
      <w:vertAlign w:val="baseline"/>
      <w:cs w:val="0"/>
      <w:em w:val="none"/>
      <w:lang w:eastAsia="en-US"/>
    </w:rPr>
  </w:style>
  <w:style w:type="character" w:styleId="Знакконцевойсноски">
    <w:name w:val="Знак концевой сноски"/>
    <w:next w:val="Знакконцевойсноски"/>
    <w:autoRedefine w:val="0"/>
    <w:hidden w:val="0"/>
    <w:qFormat w:val="1"/>
    <w:rPr>
      <w:w w:val="100"/>
      <w:position w:val="-1"/>
      <w:effect w:val="none"/>
      <w:vertAlign w:val="superscript"/>
      <w:cs w:val="0"/>
      <w:em w:val="none"/>
      <w:lang/>
    </w:rPr>
  </w:style>
  <w:style w:type="paragraph" w:styleId="Верхнийколонтитул">
    <w:name w:val="Верхний колонтитул"/>
    <w:basedOn w:val="Обычный"/>
    <w:next w:val="Верхнийколонтитул"/>
    <w:autoRedefine w:val="0"/>
    <w:hidden w:val="0"/>
    <w:qFormat w:val="1"/>
    <w:pPr>
      <w:tabs>
        <w:tab w:val="center" w:leader="none" w:pos="4677"/>
        <w:tab w:val="right" w:leader="none" w:pos="9355"/>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ВерхнийколонтитулЗнак">
    <w:name w:val="Верхний колонтитул Знак"/>
    <w:next w:val="ВерхнийколонтитулЗнак"/>
    <w:autoRedefine w:val="0"/>
    <w:hidden w:val="0"/>
    <w:qFormat w:val="0"/>
    <w:rPr>
      <w:w w:val="100"/>
      <w:position w:val="-1"/>
      <w:sz w:val="22"/>
      <w:szCs w:val="22"/>
      <w:effect w:val="none"/>
      <w:vertAlign w:val="baseline"/>
      <w:cs w:val="0"/>
      <w:em w:val="none"/>
      <w:lang w:eastAsia="en-US"/>
    </w:rPr>
  </w:style>
  <w:style w:type="paragraph" w:styleId="Нижнийколонтитул">
    <w:name w:val="Нижний колонтитул"/>
    <w:basedOn w:val="Обычный"/>
    <w:next w:val="Нижнийколонтитул"/>
    <w:autoRedefine w:val="0"/>
    <w:hidden w:val="0"/>
    <w:qFormat w:val="1"/>
    <w:pPr>
      <w:tabs>
        <w:tab w:val="center" w:leader="none" w:pos="4677"/>
        <w:tab w:val="right" w:leader="none" w:pos="9355"/>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НижнийколонтитулЗнак">
    <w:name w:val="Нижний колонтитул Знак"/>
    <w:next w:val="НижнийколонтитулЗнак"/>
    <w:autoRedefine w:val="0"/>
    <w:hidden w:val="0"/>
    <w:qFormat w:val="0"/>
    <w:rPr>
      <w:w w:val="100"/>
      <w:position w:val="-1"/>
      <w:sz w:val="22"/>
      <w:szCs w:val="22"/>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wLREzUtgh6K0qwkuTFfAbU2Gdw==">CgMxLjA4AHIhMXpXbDJMZjNjUU51d1ZzZUxSZ2FoVk5CbDR2dWcwSC1V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2010-12-17T09:54:00Z</dcterms:created>
  <dc:creator>EMaksimova</dc:creator>
</cp:coreProperties>
</file>